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21" w:rsidRDefault="00734521">
      <w:r>
        <w:t>от 03.03.2016</w:t>
      </w:r>
    </w:p>
    <w:p w:rsidR="00734521" w:rsidRDefault="00734521"/>
    <w:p w:rsidR="00734521" w:rsidRDefault="0073452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34521" w:rsidRDefault="00734521">
      <w:r>
        <w:t>Общество с ограниченной ответственностью «СпецПроектПуть» ИНН 6672356640</w:t>
      </w:r>
    </w:p>
    <w:p w:rsidR="00734521" w:rsidRDefault="00734521">
      <w:r>
        <w:t>Общество с ограниченной ответственностью «НАДАРИ Групп» ИНН 7721299968</w:t>
      </w:r>
    </w:p>
    <w:p w:rsidR="00734521" w:rsidRDefault="00734521">
      <w:r>
        <w:t>Общество с ограниченной ответственностью «Вита-Строй» ИНН 7842353923</w:t>
      </w:r>
    </w:p>
    <w:p w:rsidR="00734521" w:rsidRDefault="00734521"/>
    <w:p w:rsidR="00734521" w:rsidRDefault="00734521"/>
    <w:p w:rsidR="00734521" w:rsidRDefault="00734521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734521" w:rsidRDefault="00734521">
      <w:r>
        <w:t>1. Общество с ограниченной ответственностью «Монолит»  ИНН  6829104757</w:t>
      </w:r>
    </w:p>
    <w:p w:rsidR="00734521" w:rsidRDefault="00734521"/>
    <w:p w:rsidR="00734521" w:rsidRDefault="0073452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34521"/>
    <w:rsid w:val="00045D12"/>
    <w:rsid w:val="0052439B"/>
    <w:rsid w:val="0073452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